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65F9" w14:textId="77777777" w:rsidR="006C7143" w:rsidRPr="00F638EB" w:rsidRDefault="006C7143" w:rsidP="006C7143">
      <w:pPr>
        <w:jc w:val="center"/>
        <w:rPr>
          <w:rFonts w:ascii="Pristina" w:hAnsi="Pristina"/>
          <w:b/>
          <w:bCs/>
          <w:sz w:val="72"/>
          <w:szCs w:val="72"/>
          <w:u w:val="single"/>
        </w:rPr>
      </w:pPr>
      <w:r w:rsidRPr="00F638EB">
        <w:rPr>
          <w:rFonts w:ascii="Pristina" w:hAnsi="Pristina"/>
          <w:b/>
          <w:bCs/>
          <w:sz w:val="72"/>
          <w:szCs w:val="72"/>
          <w:u w:val="single"/>
        </w:rPr>
        <w:t>Our Spiritual Leadership</w:t>
      </w:r>
    </w:p>
    <w:p w14:paraId="0A270436" w14:textId="77777777" w:rsidR="006C7143" w:rsidRPr="00D76184" w:rsidRDefault="006C7143" w:rsidP="006C7143">
      <w:pPr>
        <w:jc w:val="center"/>
        <w:rPr>
          <w:rFonts w:ascii="Pristina" w:hAnsi="Pristina"/>
          <w:b/>
          <w:bCs/>
          <w:sz w:val="44"/>
          <w:szCs w:val="44"/>
          <w:u w:val="single"/>
        </w:rPr>
      </w:pPr>
    </w:p>
    <w:p w14:paraId="15D93DBF" w14:textId="77777777" w:rsidR="006C7143" w:rsidRPr="00D76184" w:rsidRDefault="006C7143" w:rsidP="006C7143">
      <w:pPr>
        <w:jc w:val="center"/>
        <w:rPr>
          <w:rFonts w:ascii="Pristina" w:hAnsi="Pristina"/>
          <w:b/>
          <w:bCs/>
          <w:sz w:val="44"/>
          <w:szCs w:val="44"/>
          <w:u w:val="single"/>
        </w:rPr>
      </w:pPr>
      <w:r w:rsidRPr="00D76184">
        <w:rPr>
          <w:rFonts w:ascii="Pristina" w:hAnsi="Pristina"/>
          <w:b/>
          <w:bCs/>
          <w:sz w:val="44"/>
          <w:szCs w:val="44"/>
          <w:u w:val="single"/>
        </w:rPr>
        <w:t>Rev. Dr. Bruce Byers</w:t>
      </w:r>
    </w:p>
    <w:p w14:paraId="4A228FB8" w14:textId="77777777" w:rsidR="006C7143" w:rsidRDefault="006C7143" w:rsidP="006C7143">
      <w:pPr>
        <w:jc w:val="center"/>
        <w:rPr>
          <w:rFonts w:ascii="Pristina" w:hAnsi="Pristina" w:cstheme="minorHAnsi"/>
          <w:sz w:val="24"/>
          <w:szCs w:val="24"/>
        </w:rPr>
      </w:pPr>
      <w:r w:rsidRPr="00D76184">
        <w:rPr>
          <w:rFonts w:ascii="Pristina" w:hAnsi="Pristina" w:cstheme="minorHAnsi"/>
          <w:sz w:val="24"/>
          <w:szCs w:val="24"/>
        </w:rPr>
        <w:t xml:space="preserve">Rev. Dr. Byers has been a PC (USA) pastor for over forty years.  He has served four PC (USA) churches, two national non-profit corporations, and can always be found working in the community for the betterment of his fellow man.  He is married to Shelley, a teacher, and they have two wonderful daughters together. </w:t>
      </w:r>
    </w:p>
    <w:p w14:paraId="2AF05CB0" w14:textId="77777777" w:rsidR="006C7143" w:rsidRPr="002A437A" w:rsidRDefault="006C7143" w:rsidP="006C7143">
      <w:pPr>
        <w:rPr>
          <w:rFonts w:ascii="Pristina" w:hAnsi="Pristina" w:cstheme="minorHAnsi"/>
          <w:sz w:val="24"/>
          <w:szCs w:val="24"/>
        </w:rPr>
      </w:pPr>
    </w:p>
    <w:p w14:paraId="6220936B" w14:textId="77777777" w:rsidR="006C7143" w:rsidRDefault="006C7143" w:rsidP="006C7143">
      <w:pPr>
        <w:jc w:val="center"/>
        <w:rPr>
          <w:rFonts w:ascii="Pristina" w:hAnsi="Pristina"/>
          <w:b/>
          <w:bCs/>
          <w:sz w:val="44"/>
          <w:szCs w:val="44"/>
          <w:u w:val="single"/>
        </w:rPr>
      </w:pPr>
      <w:r>
        <w:rPr>
          <w:rFonts w:ascii="Pristina" w:hAnsi="Pristina"/>
          <w:b/>
          <w:bCs/>
          <w:sz w:val="44"/>
          <w:szCs w:val="44"/>
          <w:u w:val="single"/>
        </w:rPr>
        <w:t>Pastor Ryan Lucas</w:t>
      </w:r>
    </w:p>
    <w:p w14:paraId="16C454A7" w14:textId="77777777" w:rsidR="006C7143" w:rsidRPr="002A437A" w:rsidRDefault="006C7143" w:rsidP="006C7143">
      <w:pPr>
        <w:jc w:val="center"/>
        <w:rPr>
          <w:rFonts w:ascii="Pristina" w:hAnsi="Pristina"/>
          <w:sz w:val="24"/>
          <w:szCs w:val="24"/>
        </w:rPr>
      </w:pPr>
      <w:r w:rsidRPr="002A437A">
        <w:rPr>
          <w:rFonts w:ascii="Pristina" w:hAnsi="Pristina"/>
          <w:sz w:val="24"/>
          <w:szCs w:val="24"/>
        </w:rPr>
        <w:t xml:space="preserve">As an adventurous person, </w:t>
      </w:r>
      <w:r>
        <w:rPr>
          <w:rFonts w:ascii="Pristina" w:hAnsi="Pristina"/>
          <w:sz w:val="24"/>
          <w:szCs w:val="24"/>
        </w:rPr>
        <w:t>Pastor Ryan</w:t>
      </w:r>
      <w:r w:rsidRPr="002A437A">
        <w:rPr>
          <w:rFonts w:ascii="Pristina" w:hAnsi="Pristina"/>
          <w:sz w:val="24"/>
          <w:szCs w:val="24"/>
        </w:rPr>
        <w:t> enjoys everything outdoors, especially scuba diving, sailing, kayaking, and bicycling. He has two wonderful daughters, Ella and Willow, and is currently a paramedic. Pastor Ryan plans to be a published author and to travel to all corners of this amazing world.</w:t>
      </w:r>
    </w:p>
    <w:p w14:paraId="04F049E9" w14:textId="77777777" w:rsidR="006C7143" w:rsidRDefault="006C7143" w:rsidP="006C7143">
      <w:pPr>
        <w:jc w:val="center"/>
        <w:rPr>
          <w:rFonts w:ascii="Pristina" w:hAnsi="Pristina"/>
          <w:b/>
          <w:bCs/>
          <w:sz w:val="32"/>
          <w:szCs w:val="32"/>
        </w:rPr>
      </w:pPr>
    </w:p>
    <w:p w14:paraId="11502ED0" w14:textId="77777777" w:rsidR="006C7143" w:rsidRDefault="006C7143" w:rsidP="006C7143">
      <w:pPr>
        <w:jc w:val="center"/>
        <w:rPr>
          <w:rFonts w:ascii="Pristina" w:hAnsi="Pristina"/>
          <w:b/>
          <w:bCs/>
          <w:sz w:val="32"/>
          <w:szCs w:val="32"/>
        </w:rPr>
      </w:pPr>
    </w:p>
    <w:p w14:paraId="4C2099C2" w14:textId="77777777" w:rsidR="006C7143" w:rsidRPr="00F638EB" w:rsidRDefault="006C7143" w:rsidP="006C7143">
      <w:pPr>
        <w:jc w:val="center"/>
        <w:rPr>
          <w:rFonts w:ascii="Pristina" w:hAnsi="Pristina"/>
          <w:b/>
          <w:bCs/>
          <w:color w:val="C88800"/>
          <w:sz w:val="32"/>
          <w:szCs w:val="32"/>
        </w:rPr>
      </w:pPr>
      <w:r w:rsidRPr="00F638EB">
        <w:rPr>
          <w:rFonts w:ascii="Pristina" w:hAnsi="Pristina"/>
          <w:b/>
          <w:bCs/>
          <w:color w:val="C88800"/>
          <w:sz w:val="32"/>
          <w:szCs w:val="32"/>
        </w:rPr>
        <w:t>As we continue our Pastoral Search, we thank the following for filling in when needed.</w:t>
      </w:r>
    </w:p>
    <w:p w14:paraId="19B78A29" w14:textId="77777777" w:rsidR="006C7143" w:rsidRPr="00D76184" w:rsidRDefault="006C7143" w:rsidP="006C7143">
      <w:pPr>
        <w:jc w:val="center"/>
        <w:rPr>
          <w:rFonts w:ascii="Pristina" w:hAnsi="Pristina"/>
          <w:b/>
          <w:bCs/>
          <w:sz w:val="44"/>
          <w:szCs w:val="44"/>
          <w:u w:val="single"/>
        </w:rPr>
      </w:pPr>
      <w:r w:rsidRPr="00D76184">
        <w:rPr>
          <w:rFonts w:ascii="Pristina" w:hAnsi="Pristina"/>
          <w:b/>
          <w:bCs/>
          <w:sz w:val="44"/>
          <w:szCs w:val="44"/>
          <w:u w:val="single"/>
        </w:rPr>
        <w:t>Rev. Liddy Barlow</w:t>
      </w:r>
    </w:p>
    <w:p w14:paraId="313C02D7" w14:textId="77777777" w:rsidR="006C7143" w:rsidRPr="00F638EB" w:rsidRDefault="006C7143" w:rsidP="006C7143">
      <w:pPr>
        <w:jc w:val="center"/>
        <w:rPr>
          <w:rFonts w:ascii="Pristina" w:hAnsi="Pristina"/>
          <w:sz w:val="24"/>
          <w:szCs w:val="24"/>
        </w:rPr>
      </w:pPr>
      <w:r w:rsidRPr="00D76184">
        <w:rPr>
          <w:rFonts w:ascii="Pristina" w:hAnsi="Pristina"/>
          <w:sz w:val="24"/>
          <w:szCs w:val="24"/>
        </w:rPr>
        <w:t>Rev. Barlow is a pastor in the United Church of Christ, serves as Executive Minister of Christian Associates of Southwest PA.  For over fifty years, Christian Associates has built relationships among Christians who are Catholic, Orthodox, and Protestant;</w:t>
      </w:r>
      <w:r>
        <w:rPr>
          <w:rFonts w:ascii="Pristina" w:hAnsi="Pristina"/>
          <w:sz w:val="24"/>
          <w:szCs w:val="24"/>
        </w:rPr>
        <w:t xml:space="preserve"> </w:t>
      </w:r>
      <w:r w:rsidRPr="00D76184">
        <w:rPr>
          <w:rFonts w:ascii="Pristina" w:hAnsi="Pristina"/>
          <w:sz w:val="24"/>
          <w:szCs w:val="24"/>
        </w:rPr>
        <w:t>and of many races; progressive, and conservative, rural and urban from twenty-eight church bodies in the ten counties of greater Pittsburgh.  These diverse Christians speak and act together for the common good and to build bridges between church, interfaith, civic, and community partners.  For more information about Christian Associates go to casp.org</w:t>
      </w:r>
    </w:p>
    <w:p w14:paraId="6645B191" w14:textId="77777777" w:rsidR="006C7143" w:rsidRPr="00D76184" w:rsidRDefault="006C7143" w:rsidP="006C7143">
      <w:pPr>
        <w:jc w:val="center"/>
        <w:rPr>
          <w:rFonts w:ascii="Pristina" w:hAnsi="Pristina"/>
          <w:b/>
          <w:bCs/>
          <w:sz w:val="44"/>
          <w:szCs w:val="44"/>
          <w:u w:val="single"/>
        </w:rPr>
      </w:pPr>
      <w:r w:rsidRPr="00D76184">
        <w:rPr>
          <w:rFonts w:ascii="Pristina" w:hAnsi="Pristina"/>
          <w:b/>
          <w:bCs/>
          <w:sz w:val="44"/>
          <w:szCs w:val="44"/>
          <w:u w:val="single"/>
        </w:rPr>
        <w:t>Rev. Thomas Caruso</w:t>
      </w:r>
    </w:p>
    <w:p w14:paraId="1ABA021C" w14:textId="77777777" w:rsidR="006C7143" w:rsidRDefault="006C7143" w:rsidP="006C7143">
      <w:pPr>
        <w:jc w:val="center"/>
        <w:rPr>
          <w:rFonts w:ascii="Pristina" w:hAnsi="Pristina"/>
          <w:sz w:val="24"/>
          <w:szCs w:val="24"/>
        </w:rPr>
      </w:pPr>
      <w:r w:rsidRPr="00D76184">
        <w:rPr>
          <w:rFonts w:ascii="Pristina" w:hAnsi="Pristina"/>
          <w:sz w:val="24"/>
          <w:szCs w:val="24"/>
        </w:rPr>
        <w:t xml:space="preserve">Rev. Caruso is a native of New England, an ordained UCC graduate of Lancaster (PA) Theological Seminary, </w:t>
      </w:r>
      <w:r>
        <w:rPr>
          <w:rFonts w:ascii="Pristina" w:hAnsi="Pristina"/>
          <w:sz w:val="24"/>
          <w:szCs w:val="24"/>
        </w:rPr>
        <w:t xml:space="preserve">a history buff, </w:t>
      </w:r>
      <w:r w:rsidRPr="00D76184">
        <w:rPr>
          <w:rFonts w:ascii="Pristina" w:hAnsi="Pristina"/>
          <w:sz w:val="24"/>
          <w:szCs w:val="24"/>
        </w:rPr>
        <w:t xml:space="preserve">and new resident of Pittsburgh PA. </w:t>
      </w:r>
      <w:r>
        <w:rPr>
          <w:rFonts w:ascii="Pristina" w:hAnsi="Pristina"/>
          <w:sz w:val="24"/>
          <w:szCs w:val="24"/>
        </w:rPr>
        <w:t xml:space="preserve">His sermons are always interesting and educational! </w:t>
      </w:r>
    </w:p>
    <w:p w14:paraId="6CEFBE5E" w14:textId="77777777" w:rsidR="006C7143" w:rsidRPr="00B85F9A" w:rsidRDefault="006C7143" w:rsidP="006C7143">
      <w:pPr>
        <w:jc w:val="center"/>
        <w:rPr>
          <w:rFonts w:ascii="Pristina" w:hAnsi="Pristina"/>
          <w:b/>
          <w:bCs/>
          <w:sz w:val="48"/>
          <w:szCs w:val="48"/>
          <w:u w:val="single"/>
        </w:rPr>
      </w:pPr>
      <w:r w:rsidRPr="00B85F9A">
        <w:rPr>
          <w:rFonts w:ascii="Pristina" w:hAnsi="Pristina"/>
          <w:b/>
          <w:bCs/>
          <w:sz w:val="48"/>
          <w:szCs w:val="48"/>
          <w:u w:val="single"/>
        </w:rPr>
        <w:lastRenderedPageBreak/>
        <w:t>CiCi James</w:t>
      </w:r>
    </w:p>
    <w:p w14:paraId="4466FFF4" w14:textId="77777777" w:rsidR="006C7143" w:rsidRPr="00F638EB" w:rsidRDefault="006C7143" w:rsidP="006C7143">
      <w:pPr>
        <w:jc w:val="center"/>
        <w:rPr>
          <w:rFonts w:ascii="Pristina" w:hAnsi="Pristina"/>
          <w:sz w:val="24"/>
          <w:szCs w:val="24"/>
        </w:rPr>
      </w:pPr>
      <w:r w:rsidRPr="00B85F9A">
        <w:rPr>
          <w:rFonts w:ascii="Pristina" w:hAnsi="Pristina"/>
          <w:sz w:val="24"/>
          <w:szCs w:val="24"/>
        </w:rPr>
        <w:t>Cici James is a graduate of Pittsburgh Theological Seminary where she earned a Master of Divinity and Graduate Certificate in Urban Ministry. She completed the joint degree program and obtained a Masters in Social Work from The University of Pittsburgh simultaneously. She is a licensed social worker and is in the ordination process with the UCC.</w:t>
      </w:r>
    </w:p>
    <w:p w14:paraId="3E760B62" w14:textId="77777777" w:rsidR="006C7143" w:rsidRPr="00D76184" w:rsidRDefault="006C7143" w:rsidP="006C7143">
      <w:pPr>
        <w:jc w:val="center"/>
        <w:rPr>
          <w:rFonts w:ascii="Pristina" w:hAnsi="Pristina"/>
          <w:b/>
          <w:bCs/>
          <w:sz w:val="44"/>
          <w:szCs w:val="44"/>
          <w:u w:val="single"/>
        </w:rPr>
      </w:pPr>
      <w:r w:rsidRPr="00D76184">
        <w:rPr>
          <w:rFonts w:ascii="Pristina" w:hAnsi="Pristina"/>
          <w:b/>
          <w:bCs/>
          <w:sz w:val="44"/>
          <w:szCs w:val="44"/>
          <w:u w:val="single"/>
        </w:rPr>
        <w:t>Guy Yeadon, Lay Minister</w:t>
      </w:r>
    </w:p>
    <w:p w14:paraId="519F7CFA" w14:textId="77777777" w:rsidR="006C7143" w:rsidRPr="00334B0B" w:rsidRDefault="006C7143" w:rsidP="006C7143">
      <w:pPr>
        <w:jc w:val="center"/>
        <w:rPr>
          <w:rFonts w:ascii="Pristina" w:hAnsi="Pristina" w:cstheme="minorHAnsi"/>
          <w:sz w:val="24"/>
          <w:szCs w:val="24"/>
        </w:rPr>
      </w:pPr>
      <w:r w:rsidRPr="00334B0B">
        <w:rPr>
          <w:rFonts w:ascii="Pristina" w:hAnsi="Pristina" w:cstheme="minorHAnsi"/>
          <w:sz w:val="24"/>
          <w:szCs w:val="24"/>
        </w:rPr>
        <w:t>After completing his undergraduate studies in psychology, Guy went on to earn a Master’s degree in counseling, with a focus on spiritual guidance. He spent several years working in a variety of counseling settings, but it wasn’t until he began working with individuals who were seeking spiritual direction that he found his true calling.</w:t>
      </w:r>
    </w:p>
    <w:p w14:paraId="6E8A5C82" w14:textId="77777777" w:rsidR="006C7143" w:rsidRDefault="006C7143" w:rsidP="006C7143">
      <w:pPr>
        <w:jc w:val="center"/>
        <w:rPr>
          <w:rFonts w:ascii="Pristina" w:hAnsi="Pristina" w:cstheme="minorHAnsi"/>
          <w:sz w:val="24"/>
          <w:szCs w:val="24"/>
        </w:rPr>
      </w:pPr>
      <w:r w:rsidRPr="00334B0B">
        <w:rPr>
          <w:rFonts w:ascii="Pristina" w:hAnsi="Pristina" w:cstheme="minorHAnsi"/>
          <w:sz w:val="24"/>
          <w:szCs w:val="24"/>
        </w:rPr>
        <w:t>Over the years, Guy has developed a unique approach to spiritual counseling that combines traditional counseling techniques with a deep understanding of spirituality and the human experience. He believes that everyone has a unique path to spiritual fulfillment, and his role as a spiritual director is to help individuals identify and follow that path.</w:t>
      </w:r>
    </w:p>
    <w:p w14:paraId="4D0BD153" w14:textId="77777777" w:rsidR="006C7143" w:rsidRPr="00F638EB" w:rsidRDefault="006C7143" w:rsidP="006C7143">
      <w:pPr>
        <w:jc w:val="center"/>
        <w:rPr>
          <w:rFonts w:ascii="Pristina" w:hAnsi="Pristina"/>
          <w:sz w:val="48"/>
          <w:szCs w:val="48"/>
          <w:u w:val="single"/>
        </w:rPr>
      </w:pPr>
      <w:r w:rsidRPr="00F638EB">
        <w:rPr>
          <w:rFonts w:ascii="Pristina" w:hAnsi="Pristina"/>
          <w:b/>
          <w:bCs/>
          <w:sz w:val="48"/>
          <w:szCs w:val="48"/>
          <w:u w:val="single"/>
        </w:rPr>
        <w:t>Rev. Linda Hughey</w:t>
      </w:r>
    </w:p>
    <w:p w14:paraId="596A3EC8" w14:textId="77777777" w:rsidR="006C7143" w:rsidRDefault="006C7143" w:rsidP="006C7143">
      <w:pPr>
        <w:jc w:val="center"/>
        <w:rPr>
          <w:rFonts w:ascii="Pristina" w:hAnsi="Pristina"/>
          <w:sz w:val="24"/>
          <w:szCs w:val="24"/>
        </w:rPr>
      </w:pPr>
      <w:r w:rsidRPr="00F638EB">
        <w:rPr>
          <w:rFonts w:ascii="Pristina" w:hAnsi="Pristina"/>
          <w:sz w:val="24"/>
          <w:szCs w:val="24"/>
        </w:rPr>
        <w:t xml:space="preserve">Rev. Linda Hughey is the Associate Pastor of Greater Allen AME Church in the community of Brighton Heights. She serves in the capacity of preaching, teaching, youth ministry and pastoral care for sick and shut-in. She is a retired educator, having taught for Pittsburgh Public Schools for over 30 years. She also taught at Greater Allen Christian Academy and for the after-school program at the non-profit Pittsburgh Project. Rev. Linda is currently enrolled at Reformed Presbyterian Theological Seminary to obtain her Masters in Theology. </w:t>
      </w:r>
    </w:p>
    <w:p w14:paraId="5BF7727E" w14:textId="77777777" w:rsidR="006C7143" w:rsidRPr="000D14EE" w:rsidRDefault="006C7143" w:rsidP="006C7143">
      <w:pPr>
        <w:jc w:val="center"/>
        <w:rPr>
          <w:rFonts w:ascii="Pristina" w:hAnsi="Pristina"/>
          <w:sz w:val="48"/>
          <w:szCs w:val="48"/>
          <w:u w:val="single"/>
        </w:rPr>
      </w:pPr>
      <w:r w:rsidRPr="000D14EE">
        <w:rPr>
          <w:rFonts w:ascii="Pristina" w:hAnsi="Pristina"/>
          <w:b/>
          <w:bCs/>
          <w:sz w:val="48"/>
          <w:szCs w:val="48"/>
          <w:u w:val="single"/>
        </w:rPr>
        <w:t xml:space="preserve">Nicole </w:t>
      </w:r>
      <w:proofErr w:type="spellStart"/>
      <w:r w:rsidRPr="000D14EE">
        <w:rPr>
          <w:rFonts w:ascii="Pristina" w:hAnsi="Pristina"/>
          <w:b/>
          <w:bCs/>
          <w:sz w:val="48"/>
          <w:szCs w:val="48"/>
          <w:u w:val="single"/>
        </w:rPr>
        <w:t>Tascarella</w:t>
      </w:r>
      <w:proofErr w:type="spellEnd"/>
    </w:p>
    <w:p w14:paraId="3EF044EF" w14:textId="77777777" w:rsidR="006C7143" w:rsidRPr="000D14EE" w:rsidRDefault="006C7143" w:rsidP="006C7143">
      <w:pPr>
        <w:jc w:val="center"/>
        <w:rPr>
          <w:rFonts w:ascii="Pristina" w:hAnsi="Pristina"/>
          <w:sz w:val="24"/>
          <w:szCs w:val="24"/>
        </w:rPr>
      </w:pPr>
      <w:r>
        <w:rPr>
          <w:rFonts w:ascii="Pristina" w:hAnsi="Pristina"/>
          <w:sz w:val="24"/>
          <w:szCs w:val="24"/>
        </w:rPr>
        <w:t xml:space="preserve">Nicole is a </w:t>
      </w:r>
      <w:r w:rsidRPr="000D14EE">
        <w:rPr>
          <w:rFonts w:ascii="Pristina" w:hAnsi="Pristina"/>
          <w:sz w:val="24"/>
          <w:szCs w:val="24"/>
        </w:rPr>
        <w:t>Penn West Academy Student</w:t>
      </w:r>
      <w:r>
        <w:rPr>
          <w:rFonts w:ascii="Pristina" w:hAnsi="Pristina"/>
          <w:sz w:val="24"/>
          <w:szCs w:val="24"/>
        </w:rPr>
        <w:t xml:space="preserve"> working towards ordination.  Being multi-talented, you may just as easily find her playing the piano, singing, or sharing an inspiring sermon! </w:t>
      </w:r>
    </w:p>
    <w:p w14:paraId="229153A7" w14:textId="77777777" w:rsidR="006C7143" w:rsidRPr="00F638EB" w:rsidRDefault="006C7143" w:rsidP="006C7143">
      <w:pPr>
        <w:jc w:val="center"/>
        <w:rPr>
          <w:rFonts w:ascii="Pristina" w:hAnsi="Pristina"/>
          <w:sz w:val="24"/>
          <w:szCs w:val="24"/>
        </w:rPr>
      </w:pPr>
    </w:p>
    <w:p w14:paraId="3C42E471" w14:textId="77777777" w:rsidR="006C7143" w:rsidRDefault="006C7143" w:rsidP="006C7143">
      <w:pPr>
        <w:jc w:val="center"/>
        <w:rPr>
          <w:rFonts w:ascii="Pristina" w:hAnsi="Pristina" w:cstheme="minorHAnsi"/>
          <w:sz w:val="24"/>
          <w:szCs w:val="24"/>
        </w:rPr>
      </w:pPr>
    </w:p>
    <w:p w14:paraId="6D42946C" w14:textId="77777777" w:rsidR="006C7143" w:rsidRDefault="006C7143" w:rsidP="006C7143">
      <w:pPr>
        <w:jc w:val="center"/>
        <w:rPr>
          <w:rFonts w:ascii="Pristina" w:hAnsi="Pristina"/>
          <w:sz w:val="24"/>
          <w:szCs w:val="24"/>
        </w:rPr>
      </w:pPr>
    </w:p>
    <w:p w14:paraId="2E44D71D" w14:textId="77777777" w:rsidR="006C7143" w:rsidRPr="00334B0B" w:rsidRDefault="006C7143" w:rsidP="006C7143">
      <w:pPr>
        <w:jc w:val="center"/>
        <w:rPr>
          <w:rFonts w:ascii="Pristina" w:hAnsi="Pristina" w:cstheme="minorHAnsi"/>
          <w:sz w:val="24"/>
          <w:szCs w:val="24"/>
        </w:rPr>
      </w:pPr>
    </w:p>
    <w:p w14:paraId="21FD5252" w14:textId="77777777" w:rsidR="006C7143" w:rsidRPr="00D76184" w:rsidRDefault="006C7143" w:rsidP="006C7143">
      <w:pPr>
        <w:jc w:val="center"/>
        <w:rPr>
          <w:rFonts w:ascii="Pristina" w:hAnsi="Pristina" w:cstheme="minorHAnsi"/>
          <w:sz w:val="24"/>
          <w:szCs w:val="24"/>
        </w:rPr>
      </w:pPr>
    </w:p>
    <w:p w14:paraId="60731BFE" w14:textId="77777777" w:rsidR="00334B0B" w:rsidRPr="006C7143" w:rsidRDefault="00334B0B" w:rsidP="006C7143"/>
    <w:sectPr w:rsidR="00334B0B" w:rsidRPr="006C7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EB"/>
    <w:rsid w:val="002A437A"/>
    <w:rsid w:val="00334B0B"/>
    <w:rsid w:val="00355EEB"/>
    <w:rsid w:val="004A2358"/>
    <w:rsid w:val="004D4F7C"/>
    <w:rsid w:val="005540C7"/>
    <w:rsid w:val="005C0613"/>
    <w:rsid w:val="00646C88"/>
    <w:rsid w:val="006B5F71"/>
    <w:rsid w:val="006C7143"/>
    <w:rsid w:val="006F1A25"/>
    <w:rsid w:val="009A4987"/>
    <w:rsid w:val="00A102EC"/>
    <w:rsid w:val="00A77115"/>
    <w:rsid w:val="00AA3390"/>
    <w:rsid w:val="00AE529B"/>
    <w:rsid w:val="00BF603D"/>
    <w:rsid w:val="00C04F79"/>
    <w:rsid w:val="00D76184"/>
    <w:rsid w:val="00F7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9E12"/>
  <w15:chartTrackingRefBased/>
  <w15:docId w15:val="{F1E1C61B-CCAE-4E83-BBE6-AEF9413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348806">
      <w:bodyDiv w:val="1"/>
      <w:marLeft w:val="0"/>
      <w:marRight w:val="0"/>
      <w:marTop w:val="0"/>
      <w:marBottom w:val="0"/>
      <w:divBdr>
        <w:top w:val="none" w:sz="0" w:space="0" w:color="auto"/>
        <w:left w:val="none" w:sz="0" w:space="0" w:color="auto"/>
        <w:bottom w:val="none" w:sz="0" w:space="0" w:color="auto"/>
        <w:right w:val="none" w:sz="0" w:space="0" w:color="auto"/>
      </w:divBdr>
    </w:div>
    <w:div w:id="21302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bwcc</dc:creator>
  <cp:keywords/>
  <dc:description/>
  <cp:lastModifiedBy>bwcc</cp:lastModifiedBy>
  <cp:revision>2</cp:revision>
  <cp:lastPrinted>2024-08-16T12:21:00Z</cp:lastPrinted>
  <dcterms:created xsi:type="dcterms:W3CDTF">2024-12-31T14:57:00Z</dcterms:created>
  <dcterms:modified xsi:type="dcterms:W3CDTF">2024-12-31T14:57:00Z</dcterms:modified>
</cp:coreProperties>
</file>